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E1" w:rsidRDefault="005371E1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Казахский национальный университет им. аль-</w:t>
      </w:r>
      <w:proofErr w:type="spellStart"/>
      <w:r>
        <w:rPr>
          <w:rFonts w:ascii="Times New Roman" w:eastAsia="Times New Roman" w:hAnsi="Times New Roman" w:cs="Times New Roman"/>
          <w:sz w:val="24"/>
        </w:rPr>
        <w:t>Фараби</w:t>
      </w:r>
      <w:proofErr w:type="spellEnd"/>
    </w:p>
    <w:p w:rsidR="005371E1" w:rsidRPr="002F5F24" w:rsidRDefault="002F5F24" w:rsidP="002F5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Факультет филологии и мировых языков</w:t>
      </w:r>
    </w:p>
    <w:p w:rsidR="005371E1" w:rsidRDefault="005371E1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Образовательная программа по специальности</w:t>
      </w:r>
    </w:p>
    <w:p w:rsidR="002F5F24" w:rsidRDefault="002F5F24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5F24">
        <w:rPr>
          <w:rFonts w:ascii="Times New Roman" w:eastAsia="Times New Roman" w:hAnsi="Times New Roman" w:cs="Times New Roman"/>
          <w:b/>
          <w:sz w:val="24"/>
        </w:rPr>
        <w:t>5B</w:t>
      </w:r>
      <w:proofErr w:type="gramStart"/>
      <w:r w:rsidRPr="002F5F24">
        <w:rPr>
          <w:rFonts w:ascii="Times New Roman" w:eastAsia="Times New Roman" w:hAnsi="Times New Roman" w:cs="Times New Roman"/>
          <w:b/>
          <w:sz w:val="24"/>
        </w:rPr>
        <w:t>011924</w:t>
      </w:r>
      <w:r w:rsidR="005371E1">
        <w:rPr>
          <w:rFonts w:ascii="Times New Roman" w:eastAsia="Times New Roman" w:hAnsi="Times New Roman" w:cs="Times New Roman"/>
          <w:b/>
          <w:sz w:val="24"/>
        </w:rPr>
        <w:t xml:space="preserve">  -</w:t>
      </w:r>
      <w:proofErr w:type="gramEnd"/>
      <w:r w:rsidR="005371E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«Иностранный язык:  два иностранных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языка»</w:t>
      </w:r>
      <w:proofErr w:type="spellEnd"/>
    </w:p>
    <w:p w:rsidR="005371E1" w:rsidRDefault="005371E1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Силлабус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дисциплины</w:t>
      </w:r>
    </w:p>
    <w:p w:rsidR="005371E1" w:rsidRDefault="005371E1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Основы теории изучаемого языка</w:t>
      </w:r>
    </w:p>
    <w:p w:rsidR="005371E1" w:rsidRDefault="005371E1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осенний семестр 2019-2020 учебного года</w:t>
      </w:r>
    </w:p>
    <w:p w:rsidR="005371E1" w:rsidRDefault="005371E1" w:rsidP="00537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371E1" w:rsidRDefault="005371E1" w:rsidP="005371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Академическая информация о курсе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316"/>
        <w:gridCol w:w="708"/>
        <w:gridCol w:w="882"/>
        <w:gridCol w:w="846"/>
        <w:gridCol w:w="757"/>
        <w:gridCol w:w="1227"/>
        <w:gridCol w:w="941"/>
      </w:tblGrid>
      <w:tr w:rsidR="005371E1" w:rsidTr="00F93A31"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дисциплины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Тип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ECTS</w:t>
            </w:r>
          </w:p>
        </w:tc>
      </w:tr>
      <w:tr w:rsidR="005371E1" w:rsidTr="00F93A3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</w:tr>
      <w:tr w:rsidR="005371E1" w:rsidTr="00F93A31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2F5F24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F5F24">
              <w:rPr>
                <w:rFonts w:ascii="Calibri" w:eastAsia="Calibri" w:hAnsi="Calibri" w:cs="Calibri"/>
              </w:rPr>
              <w:t>ID 1035255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967D49" w:rsidRDefault="00420D55" w:rsidP="00F9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теории изучаемого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3</w:t>
            </w:r>
          </w:p>
        </w:tc>
      </w:tr>
      <w:tr w:rsidR="005371E1" w:rsidTr="00F93A31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Лектор</w:t>
            </w:r>
          </w:p>
          <w:p w:rsidR="005371E1" w:rsidRDefault="005371E1" w:rsidP="00F93A31">
            <w:pPr>
              <w:spacing w:after="0" w:line="240" w:lineRule="auto"/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F24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Преподаватель:</w:t>
            </w:r>
          </w:p>
          <w:p w:rsidR="005371E1" w:rsidRDefault="002F5F24" w:rsidP="00F93A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Сейдикенова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А.С.</w:t>
            </w:r>
            <w:r w:rsidR="005371E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2A5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Офис-часы</w:t>
            </w:r>
          </w:p>
          <w:p w:rsidR="005371E1" w:rsidRDefault="002E42A5" w:rsidP="00F93A31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9.00-11.00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расписанию  </w:t>
            </w:r>
          </w:p>
        </w:tc>
      </w:tr>
      <w:tr w:rsidR="005371E1" w:rsidTr="00F93A31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Seydikenova781022@yandex.ru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E1" w:rsidRDefault="005371E1" w:rsidP="00F93A31">
            <w:pPr>
              <w:spacing w:after="0"/>
            </w:pPr>
          </w:p>
        </w:tc>
      </w:tr>
      <w:tr w:rsidR="005371E1" w:rsidTr="00F93A31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87053917812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</w:t>
            </w:r>
          </w:p>
          <w:p w:rsidR="002E42A5" w:rsidRDefault="002E42A5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322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1E1" w:rsidRDefault="005371E1" w:rsidP="005371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6"/>
        <w:gridCol w:w="7281"/>
      </w:tblGrid>
      <w:tr w:rsidR="005371E1" w:rsidTr="00F93A3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Академическая презентация курса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5371E1" w:rsidRDefault="005371E1" w:rsidP="0053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Цель дисциплины </w:t>
            </w:r>
            <w:r w:rsidRPr="005371E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заключается в</w:t>
            </w:r>
            <w:r w:rsidRPr="005371E1">
              <w:t xml:space="preserve"> </w:t>
            </w:r>
            <w:r w:rsidRPr="005371E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описании</w:t>
            </w:r>
            <w:r w:rsidRPr="00537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грамматического строя французского языка как системы, части которой</w:t>
            </w:r>
          </w:p>
          <w:p w:rsidR="005371E1" w:rsidRDefault="005371E1" w:rsidP="0053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371E1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 связаны определенными взаимоотношениями различной степени сложности.</w:t>
            </w:r>
          </w:p>
          <w:p w:rsidR="005371E1" w:rsidRPr="005371E1" w:rsidRDefault="005371E1" w:rsidP="0053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Pr="00F62340" w:rsidRDefault="005371E1" w:rsidP="00F9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данной дисциплины студент должен</w:t>
            </w:r>
            <w:r w:rsidR="00F62340"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 xml:space="preserve">- знать 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 xml:space="preserve">понятийный и терминологический 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современной грамматики; 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>все единицы грамматического уровня и основные мет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>оды их исследования и описания;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и функционирования морфолог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 xml:space="preserve">ических и синтаксических систем 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>французского языка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правильно орфографические, орфоэпические и грамматические нормы изучаемого языка их во всех видах речевой коммуникации в форме устного и письменного общения;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уметь р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познавать грамматические формы; п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равильно использовать их на письме и в речи;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6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основные правила французской грамматики;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-владеть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системой лингвистических знаний в пределах пробле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матики теоретической грамматики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изучаемого иностранного языка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уметь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критически подходить к изучаемой лин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гво-грамматической литературе и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выбирать решение того или иного вопроса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теоретические знания по грамматике на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практическом курсе французского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371E1" w:rsidRPr="00F62340" w:rsidRDefault="005371E1" w:rsidP="00537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владеть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навыками орфографически и пунктуационно правильного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письма в пределах лексического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минимума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371E1" w:rsidRPr="005371E1" w:rsidRDefault="00F62340" w:rsidP="00F62340">
            <w:pPr>
              <w:spacing w:after="0" w:line="240" w:lineRule="auto"/>
              <w:jc w:val="both"/>
              <w:rPr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и готовность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применять полученные знания на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практике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371E1" w:rsidTr="00F93A3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Пререквизиты</w:t>
            </w:r>
            <w:proofErr w:type="spellEnd"/>
          </w:p>
          <w:p w:rsidR="005371E1" w:rsidRDefault="005371E1" w:rsidP="00F93A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Постреквизиты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F62340" w:rsidRDefault="00F62340" w:rsidP="00F9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Практическая фонетика, Профессионально-ориентированный иностранный язык</w:t>
            </w:r>
          </w:p>
        </w:tc>
      </w:tr>
      <w:tr w:rsidR="005371E1" w:rsidRPr="00420D55" w:rsidTr="00F93A3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623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Литература:</w:t>
            </w:r>
          </w:p>
          <w:p w:rsidR="009231EC" w:rsidRDefault="009231EC" w:rsidP="009231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Основная:</w:t>
            </w:r>
          </w:p>
          <w:p w:rsidR="009231EC" w:rsidRPr="009231EC" w:rsidRDefault="009231EC" w:rsidP="009231EC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9231EC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Elena DRAGAN </w:t>
            </w:r>
            <w:r w:rsidRPr="009231EC">
              <w:rPr>
                <w:rFonts w:ascii="Times New Roman" w:eastAsia="Times New Roman" w:hAnsi="Times New Roman" w:cs="Times New Roman"/>
                <w:sz w:val="24"/>
                <w:lang w:val="fr-FR"/>
              </w:rPr>
              <w:t>Grammaire t</w:t>
            </w:r>
            <w:r w:rsidRPr="009231EC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héorique de la langue française. </w:t>
            </w:r>
            <w:r w:rsidRPr="009231EC">
              <w:rPr>
                <w:rFonts w:ascii="Times New Roman" w:eastAsia="Times New Roman" w:hAnsi="Times New Roman" w:cs="Times New Roman"/>
                <w:sz w:val="24"/>
                <w:lang w:val="fr-FR"/>
              </w:rPr>
              <w:t>Cours théorique</w:t>
            </w:r>
            <w:r w:rsidRPr="009231EC">
              <w:rPr>
                <w:rFonts w:ascii="Times New Roman" w:eastAsia="Times New Roman" w:hAnsi="Times New Roman" w:cs="Times New Roman"/>
                <w:sz w:val="24"/>
                <w:lang w:val="fr-FR"/>
              </w:rPr>
              <w:t> ;</w:t>
            </w:r>
            <w:r w:rsidRPr="009231EC">
              <w:rPr>
                <w:lang w:val="fr-FR"/>
              </w:rPr>
              <w:t xml:space="preserve"> </w:t>
            </w:r>
            <w:r w:rsidRPr="009231EC">
              <w:rPr>
                <w:rFonts w:ascii="Times New Roman" w:eastAsia="Times New Roman" w:hAnsi="Times New Roman" w:cs="Times New Roman"/>
                <w:sz w:val="24"/>
                <w:lang w:val="fr-FR"/>
              </w:rPr>
              <w:t>Bălţi, 2014.</w:t>
            </w:r>
          </w:p>
          <w:p w:rsidR="009231EC" w:rsidRPr="009231EC" w:rsidRDefault="009231EC" w:rsidP="009231EC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Гак В.Г. </w:t>
            </w:r>
            <w:r w:rsidRPr="009231EC">
              <w:rPr>
                <w:rFonts w:ascii="Times New Roman" w:eastAsia="Times New Roman" w:hAnsi="Times New Roman" w:cs="Times New Roman"/>
                <w:sz w:val="24"/>
              </w:rPr>
              <w:t>Теоретическая грамматика французск</w:t>
            </w:r>
            <w:r w:rsidR="00DE2F90">
              <w:rPr>
                <w:rFonts w:ascii="Times New Roman" w:eastAsia="Times New Roman" w:hAnsi="Times New Roman" w:cs="Times New Roman"/>
                <w:sz w:val="24"/>
              </w:rPr>
              <w:t xml:space="preserve">ого языка. – М.: </w:t>
            </w:r>
            <w:proofErr w:type="spellStart"/>
            <w:r w:rsidR="00DE2F90">
              <w:rPr>
                <w:rFonts w:ascii="Times New Roman" w:eastAsia="Times New Roman" w:hAnsi="Times New Roman" w:cs="Times New Roman"/>
                <w:sz w:val="24"/>
              </w:rPr>
              <w:t>Добросвет</w:t>
            </w:r>
            <w:proofErr w:type="spellEnd"/>
            <w:r w:rsidR="00DE2F90">
              <w:rPr>
                <w:rFonts w:ascii="Times New Roman" w:eastAsia="Times New Roman" w:hAnsi="Times New Roman" w:cs="Times New Roman"/>
                <w:sz w:val="24"/>
              </w:rPr>
              <w:t>, 2014</w:t>
            </w:r>
            <w:r w:rsidRPr="009231EC">
              <w:rPr>
                <w:rFonts w:ascii="Times New Roman" w:eastAsia="Times New Roman" w:hAnsi="Times New Roman" w:cs="Times New Roman"/>
                <w:sz w:val="24"/>
              </w:rPr>
              <w:t>. – 832 с</w:t>
            </w:r>
          </w:p>
          <w:p w:rsidR="009231EC" w:rsidRPr="009231EC" w:rsidRDefault="009231EC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31EC">
              <w:rPr>
                <w:rFonts w:ascii="Times New Roman" w:eastAsia="Times New Roman" w:hAnsi="Times New Roman" w:cs="Times New Roman"/>
                <w:b/>
                <w:sz w:val="24"/>
              </w:rPr>
              <w:t>Дополнительная: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20D55">
              <w:rPr>
                <w:rFonts w:ascii="Times New Roman" w:eastAsia="Times New Roman" w:hAnsi="Times New Roman" w:cs="Times New Roman"/>
                <w:sz w:val="24"/>
              </w:rPr>
              <w:t>Голотвина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 Н.В. Г </w:t>
            </w:r>
            <w:proofErr w:type="spellStart"/>
            <w:r w:rsidRPr="00420D55">
              <w:rPr>
                <w:rFonts w:ascii="Times New Roman" w:eastAsia="Times New Roman" w:hAnsi="Times New Roman" w:cs="Times New Roman"/>
                <w:sz w:val="24"/>
              </w:rPr>
              <w:t>рамматика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 французского языка в сх</w:t>
            </w:r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емах и упражнениях: пособие для </w:t>
            </w:r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изучающих французский язык [Электронный ресурс]. - Санкт-Петербург: </w:t>
            </w:r>
            <w:proofErr w:type="spellStart"/>
            <w:r w:rsidRPr="00420D55">
              <w:rPr>
                <w:rFonts w:ascii="Times New Roman" w:eastAsia="Times New Roman" w:hAnsi="Times New Roman" w:cs="Times New Roman"/>
                <w:sz w:val="24"/>
              </w:rPr>
              <w:t>Каро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>, 2013. - с. 176.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</w:rPr>
              <w:t>//http://www.bibliorossica.com/book.html?currBookld=6741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 w:rsidRPr="00420D55">
              <w:rPr>
                <w:rFonts w:ascii="Times New Roman" w:eastAsia="Times New Roman" w:hAnsi="Times New Roman" w:cs="Times New Roman"/>
                <w:sz w:val="24"/>
              </w:rPr>
              <w:t>Цыбова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 И. А. Французско-русский словообразовательный словарь-минимум: учебное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пособие [Электронный ресурс]. - </w:t>
            </w:r>
            <w:proofErr w:type="spellStart"/>
            <w:proofErr w:type="gramStart"/>
            <w:r w:rsidRPr="00420D55">
              <w:rPr>
                <w:rFonts w:ascii="Times New Roman" w:eastAsia="Times New Roman" w:hAnsi="Times New Roman" w:cs="Times New Roman"/>
                <w:sz w:val="24"/>
              </w:rPr>
              <w:t>Москва:МгИМО</w:t>
            </w:r>
            <w:proofErr w:type="gramEnd"/>
            <w:r w:rsidRPr="00420D55">
              <w:rPr>
                <w:rFonts w:ascii="Times New Roman" w:eastAsia="Times New Roman" w:hAnsi="Times New Roman" w:cs="Times New Roman"/>
                <w:sz w:val="24"/>
              </w:rPr>
              <w:t>-Университет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>, 2011. - с. 123.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</w:rPr>
              <w:t>//http://www.bibliorossica.com/book.html?currBookId=7280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Pr="00420D55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-</w:t>
            </w:r>
            <w:r w:rsidRPr="00420D55"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: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De la grammaire traditionnelle à la grammaire dérivationelle -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http://dspace.usc.es/bitstream/10347/3394/1/pg_423-436_verba29.pdf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Grammaire théorique de la langue française -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http://tinread.usb.md:8888/tinread/fulltext/dragan/grammaire.pdf</w:t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La grammaire en théorie et pédagogie -</w:t>
            </w:r>
          </w:p>
          <w:p w:rsidR="00DE2F90" w:rsidRDefault="00DE2F90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instrText xml:space="preserve"> HYPERLINK "</w:instrTex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instrText>http://www.persee.fr/web/revues/home/prescript/article/l</w:instrText>
            </w: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instrText xml:space="preserve">fr_0023-8368_1979_num_41_1_6145" </w:instrText>
            </w: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fldChar w:fldCharType="separate"/>
            </w:r>
            <w:r w:rsidRPr="005475E1">
              <w:rPr>
                <w:rStyle w:val="a3"/>
                <w:rFonts w:ascii="Times New Roman" w:eastAsia="Times New Roman" w:hAnsi="Times New Roman" w:cs="Times New Roman"/>
                <w:sz w:val="24"/>
                <w:lang w:val="fr-FR"/>
              </w:rPr>
              <w:t>http://www.persee.fr/web/revues/home/prescript/article/lfr_0023-8368_1979_num_41_1_6145</w:t>
            </w: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fldChar w:fldCharType="end"/>
            </w:r>
          </w:p>
          <w:p w:rsidR="00420D55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Syntaxe théorique - http://french.chass.utoronto.ca/fre378/1_2.html</w:t>
            </w:r>
          </w:p>
          <w:p w:rsidR="005371E1" w:rsidRPr="00420D55" w:rsidRDefault="00420D55" w:rsidP="00420D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Temps et verbe: théorie des aspects, des modes, et des temps : suiv</w:t>
            </w:r>
            <w:r w:rsidR="00DE2F90">
              <w:rPr>
                <w:rFonts w:ascii="Times New Roman" w:eastAsia="Times New Roman" w:hAnsi="Times New Roman" w:cs="Times New Roman"/>
                <w:sz w:val="24"/>
                <w:lang w:val="fr-FR"/>
              </w:rPr>
              <w:t>i de L'architectonique du temps</w:t>
            </w:r>
            <w:r w:rsidR="00DE2F90" w:rsidRPr="00DE2F90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dans les langues classiques - http://books.google.ru/books/about/Temps_et_verbe.html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</w:tc>
      </w:tr>
      <w:tr w:rsidR="005371E1" w:rsidTr="00F93A3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Академическая политика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курса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контексте университетских морально-этических 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Правила академического поведения: </w:t>
            </w:r>
          </w:p>
          <w:p w:rsidR="005371E1" w:rsidRDefault="005371E1" w:rsidP="00F93A31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Обязательное присутствие на занятиях, недопустимость опозданий. </w:t>
            </w:r>
          </w:p>
          <w:p w:rsidR="005371E1" w:rsidRDefault="005371E1" w:rsidP="00F93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". 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Задания СРС будут распределены в течение семестра, как показано в графике дисциплины. Студент сдает презентацию или доклад в установленные сроки. 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Конкретные требования к исследовательскому заданию будут распределены на аудиторном занятии. Студент должен выполнять все задания и сдавать преподавателю в установленные сроки. Задания должны быть выполнены в комбинированном виде.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и т.д.        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Академические ценности: 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с ограниченными возможностями могут получать консультационную помощь по вышеуказанному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телефону. </w:t>
            </w:r>
          </w:p>
        </w:tc>
      </w:tr>
      <w:tr w:rsidR="005371E1" w:rsidTr="00F93A3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учебных достижений учащегося определяется итоговой оценкой, формируемой из рейтинга допуска (60%) и оценки экзамена (40%).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Итоговая оценка = (РК1 + РК2 (МТ) + РК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3)/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* 0,6 + Е* 0,4 </w:t>
            </w:r>
          </w:p>
          <w:p w:rsidR="005371E1" w:rsidRDefault="005371E1" w:rsidP="00F93A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Суммарные рейтинговые оценки успеваемости и </w:t>
            </w:r>
            <w:r w:rsidR="00420D55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конце каждой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недели  проставляются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преподавателем через Систему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".   </w:t>
            </w:r>
          </w:p>
        </w:tc>
      </w:tr>
    </w:tbl>
    <w:p w:rsidR="005371E1" w:rsidRDefault="005371E1" w:rsidP="005371E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371E1" w:rsidRDefault="005371E1" w:rsidP="005371E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Календарь (график реализации содержания учебного курса)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"/>
        <w:gridCol w:w="5103"/>
        <w:gridCol w:w="1028"/>
        <w:gridCol w:w="1595"/>
      </w:tblGrid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Неделя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темы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Баллы</w:t>
            </w:r>
          </w:p>
        </w:tc>
      </w:tr>
      <w:tr w:rsidR="005371E1" w:rsidTr="00F93A31">
        <w:trPr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0D6" w:rsidRPr="00FF30D6" w:rsidRDefault="005371E1" w:rsidP="00FF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13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</w:t>
            </w:r>
            <w:r w:rsidRPr="00FF3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1. </w:t>
            </w:r>
            <w:r w:rsidR="00FF30D6" w:rsidRPr="00FF30D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grammaire et ses compartiements. </w:t>
            </w:r>
            <w:r w:rsidR="00FF30D6" w:rsidRPr="00FF30D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Les types de grammaires théoriques</w:t>
            </w:r>
          </w:p>
          <w:p w:rsidR="005371E1" w:rsidRPr="00FF30D6" w:rsidRDefault="00FF30D6" w:rsidP="00C3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Les méthodes d’études en grammaire.</w:t>
            </w:r>
          </w:p>
          <w:p w:rsidR="00FF30D6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13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F6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613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</w:t>
            </w:r>
            <w:r w:rsidRPr="00F6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1.</w:t>
            </w:r>
            <w:r w:rsidR="00FF3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5371E1" w:rsidRPr="00F62340" w:rsidRDefault="00FF30D6" w:rsidP="00F6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étapes dans l’évolution de la science grammaticale.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F62340" w:rsidRDefault="005371E1" w:rsidP="00F9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3614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  <w:r w:rsidRPr="00F6234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2.</w:t>
            </w:r>
            <w:r w:rsidR="00F62340" w:rsidRPr="00F62340">
              <w:rPr>
                <w:lang w:val="fr-FR"/>
              </w:rPr>
              <w:t xml:space="preserve"> </w:t>
            </w:r>
            <w:r w:rsidR="00F62340" w:rsidRPr="00F623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Proposition simple. Classification des propositions d'apres le but de la communication.</w:t>
            </w:r>
          </w:p>
          <w:p w:rsidR="005371E1" w:rsidRPr="00613614" w:rsidRDefault="005371E1" w:rsidP="00F93A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</w:t>
            </w:r>
          </w:p>
          <w:p w:rsidR="005371E1" w:rsidRPr="00F62340" w:rsidRDefault="00F62340" w:rsidP="00F6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23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Moyens </w:t>
            </w:r>
            <w:r w:rsidRPr="00F623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d'exprimer les rapports modaux dans la proposition.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F62340" w:rsidRDefault="005371E1" w:rsidP="00F623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6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3. </w:t>
            </w:r>
            <w:r w:rsidR="00FF30D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>Les unités du niveau de la grammaire.</w:t>
            </w:r>
          </w:p>
          <w:p w:rsidR="005371E1" w:rsidRPr="00420D55" w:rsidRDefault="005371E1" w:rsidP="00F93A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6030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420D5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6030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420D5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3</w:t>
            </w:r>
          </w:p>
          <w:p w:rsidR="005371E1" w:rsidRPr="00FF30D6" w:rsidRDefault="005371E1" w:rsidP="00F6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20D55">
              <w:rPr>
                <w:lang w:val="fr-FR"/>
              </w:rPr>
              <w:lastRenderedPageBreak/>
              <w:t xml:space="preserve"> </w:t>
            </w:r>
            <w:r w:rsidR="00F62340"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Propositions a </w:t>
            </w:r>
            <w:r w:rsidR="00420D55"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 </w:t>
            </w:r>
            <w:r w:rsidR="00FF30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termes </w:t>
            </w:r>
            <w:r w:rsidR="00F62340" w:rsidRPr="00F623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reduits. Propositions a deux termes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9B5464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Лекция 4</w:t>
            </w:r>
            <w:r w:rsidRPr="009B5464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>Sujet</w:t>
            </w:r>
            <w:proofErr w:type="spellEnd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>Predicat</w:t>
            </w:r>
            <w:proofErr w:type="spellEnd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>Predicat</w:t>
            </w:r>
            <w:proofErr w:type="spellEnd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>verbal</w:t>
            </w:r>
            <w:proofErr w:type="spellEnd"/>
            <w:r w:rsidR="00F62340" w:rsidRPr="00F6234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62340" w:rsidRPr="00F623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62340" w:rsidRPr="00F62340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</w:pPr>
            <w:r w:rsidRPr="009B5464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F62340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 w:rsidRPr="009B5464"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анятие</w:t>
            </w:r>
            <w:r w:rsidRPr="00F62340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4</w:t>
            </w:r>
            <w:r w:rsidR="00F62340" w:rsidRPr="00F62340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</w:p>
          <w:p w:rsidR="005371E1" w:rsidRPr="00F62340" w:rsidRDefault="00F62340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Predicat nominal. Attribut</w:t>
            </w:r>
          </w:p>
          <w:p w:rsidR="005371E1" w:rsidRPr="00F62340" w:rsidRDefault="005371E1" w:rsidP="00F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F62340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1:</w:t>
            </w:r>
            <w:r w:rsidRP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Les types de propositions.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340" w:rsidRPr="00FF30D6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Лекция 5</w:t>
            </w:r>
            <w:r w:rsidRPr="0033372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F62340" w:rsidRP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Ordre des mots. Place de termes principaux de la proposition</w:t>
            </w:r>
          </w:p>
          <w:p w:rsidR="00F62340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5</w:t>
            </w:r>
            <w:r w:rsidR="00F62340">
              <w:t xml:space="preserve"> </w:t>
            </w:r>
          </w:p>
          <w:p w:rsidR="005371E1" w:rsidRPr="00F62340" w:rsidRDefault="00F62340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proofErr w:type="spellStart"/>
            <w:r w:rsidRPr="00F62340">
              <w:rPr>
                <w:rFonts w:ascii="Times New Roman" w:eastAsia="Times New Roman" w:hAnsi="Times New Roman" w:cs="Times New Roman"/>
                <w:sz w:val="24"/>
              </w:rPr>
              <w:t>Mise</w:t>
            </w:r>
            <w:proofErr w:type="spellEnd"/>
            <w:r w:rsidRPr="00F623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62340">
              <w:rPr>
                <w:rFonts w:ascii="Times New Roman" w:eastAsia="Times New Roman" w:hAnsi="Times New Roman" w:cs="Times New Roman"/>
                <w:sz w:val="24"/>
              </w:rPr>
              <w:t>en</w:t>
            </w:r>
            <w:proofErr w:type="spellEnd"/>
            <w:r w:rsidRPr="00F623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62340">
              <w:rPr>
                <w:rFonts w:ascii="Times New Roman" w:eastAsia="Times New Roman" w:hAnsi="Times New Roman" w:cs="Times New Roman"/>
                <w:sz w:val="24"/>
              </w:rPr>
              <w:t>relief</w:t>
            </w:r>
            <w:proofErr w:type="spellEnd"/>
            <w:r w:rsidRPr="00F6234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Les presentatifs. La segmentation. La mise en opposition</w:t>
            </w:r>
          </w:p>
          <w:p w:rsidR="005371E1" w:rsidRPr="00F62340" w:rsidRDefault="005371E1" w:rsidP="00F62340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F62340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 -</w:t>
            </w:r>
            <w:proofErr w:type="gramEnd"/>
            <w:r w:rsidRPr="00F62340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1: </w:t>
            </w:r>
            <w:r w:rsidR="00F62340" w:rsidRP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Mise en relief. </w:t>
            </w:r>
            <w:r w:rsid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Phrase.</w:t>
            </w:r>
            <w:r w:rsidR="00B942FA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F62340" w:rsidRP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Discours</w:t>
            </w:r>
            <w:r w:rsidR="00F62340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Рубежный контроль 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P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Лекция 6</w:t>
            </w:r>
            <w:r w:rsidRPr="0033372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 compr</w:t>
            </w:r>
            <w:r w:rsidR="001708A3">
              <w:rPr>
                <w:rFonts w:ascii="Times New Roman" w:eastAsia="Times New Roman" w:hAnsi="Times New Roman" w:cs="Times New Roman"/>
                <w:sz w:val="24"/>
                <w:lang w:val="fr-FR"/>
              </w:rPr>
              <w:t>enant des propositions juxtaposé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es. </w:t>
            </w:r>
          </w:p>
          <w:p w:rsid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6</w:t>
            </w:r>
            <w:r w:rsidR="00420D55"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</w:p>
          <w:p w:rsidR="005371E1" w:rsidRPr="00420D55" w:rsidRDefault="00420D55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 comprenant des pr</w:t>
            </w:r>
            <w:r w:rsidR="00B942FA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opositions </w:t>
            </w:r>
            <w:r w:rsidR="001708A3">
              <w:rPr>
                <w:rFonts w:ascii="Times New Roman" w:eastAsia="Times New Roman" w:hAnsi="Times New Roman" w:cs="Times New Roman"/>
                <w:sz w:val="24"/>
                <w:lang w:val="fr-FR"/>
              </w:rPr>
              <w:t>coordoné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es. </w:t>
            </w:r>
          </w:p>
          <w:p w:rsidR="005371E1" w:rsidRPr="00420D55" w:rsidRDefault="005371E1" w:rsidP="00F93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2: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 comprenant une proposition principale et plusieurs propositions subordonnees.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420D55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Лекция 7</w:t>
            </w:r>
            <w:r w:rsidRPr="00F5268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F5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55"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Discours direct. Discours indirect. </w:t>
            </w:r>
          </w:p>
          <w:p w:rsidR="005371E1" w:rsidRPr="0033372D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7</w:t>
            </w:r>
          </w:p>
          <w:p w:rsidR="005371E1" w:rsidRPr="00F52680" w:rsidRDefault="00420D55" w:rsidP="00F9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Discours indirect libre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340" w:rsidRP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Лекция 8</w:t>
            </w:r>
            <w:r w:rsidRPr="00F526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Groupe de mots.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Les groupes de mots libres.</w:t>
            </w: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8</w:t>
            </w:r>
            <w:r>
              <w:t xml:space="preserve"> </w:t>
            </w:r>
          </w:p>
          <w:p w:rsidR="00420D55" w:rsidRPr="00420D55" w:rsidRDefault="00420D55" w:rsidP="0042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roposition simple. </w:t>
            </w:r>
          </w:p>
          <w:p w:rsidR="00F62340" w:rsidRPr="00420D55" w:rsidRDefault="005371E1" w:rsidP="00F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3: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420D55" w:rsidRPr="00420D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Classification des propositions d'apres le but de la communication.</w:t>
            </w:r>
          </w:p>
          <w:p w:rsidR="005371E1" w:rsidRPr="00420D55" w:rsidRDefault="005371E1" w:rsidP="00F62340">
            <w:pPr>
              <w:spacing w:after="0" w:line="240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2: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Moyens d'exprimer les rapports modaux dans la proposition.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5371E1" w:rsidRDefault="005371E1" w:rsidP="00F93A31">
            <w:pPr>
              <w:spacing w:after="0" w:line="240" w:lineRule="auto"/>
            </w:pP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420D55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Лекция 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Classification des proposition</w:t>
            </w:r>
            <w:r w:rsid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s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d'apres leur structure</w:t>
            </w:r>
            <w:r w:rsidR="00C30996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9</w:t>
            </w:r>
          </w:p>
          <w:p w:rsidR="005371E1" w:rsidRPr="00C30996" w:rsidRDefault="00C30996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t>Proposition a un terme. Proposition a termes reduits.</w:t>
            </w:r>
            <w:r w:rsidR="00420D55" w:rsidRPr="00C30996">
              <w:rPr>
                <w:rFonts w:ascii="Times New Roman" w:eastAsia="Times New Roman" w:hAnsi="Times New Roman" w:cs="Times New Roman"/>
                <w:sz w:val="24"/>
                <w:lang w:val="fr-FR"/>
              </w:rPr>
              <w:t>Propositions a deux termes.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D55" w:rsidRP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Лекция </w:t>
            </w:r>
            <w:r w:rsidRPr="00F52680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F526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="00420D55" w:rsidRPr="00420D55">
              <w:rPr>
                <w:rFonts w:ascii="Times New Roman" w:eastAsia="Times New Roman" w:hAnsi="Times New Roman" w:cs="Times New Roman"/>
                <w:sz w:val="24"/>
              </w:rPr>
              <w:t>Sujet</w:t>
            </w:r>
            <w:proofErr w:type="spellEnd"/>
            <w:r w:rsidR="00420D55" w:rsidRPr="00420D5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420D55">
              <w:rPr>
                <w:rFonts w:ascii="Times New Roman" w:eastAsia="Times New Roman" w:hAnsi="Times New Roman" w:cs="Times New Roman"/>
                <w:sz w:val="24"/>
              </w:rPr>
              <w:t>Predicat.</w:t>
            </w:r>
            <w:proofErr w:type="spellEnd"/>
            <w:r w:rsidR="00420D5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420D55" w:rsidRPr="00420D55">
              <w:rPr>
                <w:rFonts w:ascii="Times New Roman" w:eastAsia="Times New Roman" w:hAnsi="Times New Roman" w:cs="Times New Roman"/>
                <w:sz w:val="24"/>
              </w:rPr>
              <w:t>Predicat</w:t>
            </w:r>
            <w:proofErr w:type="spellEnd"/>
            <w:r w:rsidR="00420D55" w:rsidRPr="00420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20D55" w:rsidRPr="00420D55">
              <w:rPr>
                <w:rFonts w:ascii="Times New Roman" w:eastAsia="Times New Roman" w:hAnsi="Times New Roman" w:cs="Times New Roman"/>
                <w:sz w:val="24"/>
              </w:rPr>
              <w:t>verbal</w:t>
            </w:r>
            <w:proofErr w:type="spellEnd"/>
            <w:r w:rsidR="00420D55" w:rsidRPr="00420D5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20D55" w:rsidRPr="00420D55" w:rsidRDefault="00420D55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20D55">
              <w:rPr>
                <w:rFonts w:ascii="Times New Roman" w:eastAsia="Times New Roman" w:hAnsi="Times New Roman" w:cs="Times New Roman"/>
                <w:sz w:val="24"/>
              </w:rPr>
              <w:t>Predicat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20D55">
              <w:rPr>
                <w:rFonts w:ascii="Times New Roman" w:eastAsia="Times New Roman" w:hAnsi="Times New Roman" w:cs="Times New Roman"/>
                <w:sz w:val="24"/>
              </w:rPr>
              <w:t>nominal</w:t>
            </w:r>
            <w:proofErr w:type="spellEnd"/>
            <w:r w:rsidRPr="00420D5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10.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</w:p>
          <w:p w:rsidR="005371E1" w:rsidRPr="00420D55" w:rsidRDefault="00420D55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Attribut. Ordre des mots.</w:t>
            </w:r>
          </w:p>
          <w:p w:rsidR="005371E1" w:rsidRPr="00420D55" w:rsidRDefault="005371E1" w:rsidP="00F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4: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Place de termes principaux de la proposition.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Рубежный контроль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D55" w:rsidRP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Лекция 1</w:t>
            </w:r>
            <w:r w:rsidRPr="00F526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Les presentatifs. </w:t>
            </w:r>
            <w:r w:rsidR="00420D55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La segmentation.</w:t>
            </w:r>
          </w:p>
          <w:p w:rsidR="00420D55" w:rsidRDefault="005371E1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11.</w:t>
            </w:r>
          </w:p>
          <w:p w:rsidR="005371E1" w:rsidRPr="003F3F19" w:rsidRDefault="00420D55" w:rsidP="0042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 compr</w:t>
            </w:r>
            <w:r w:rsid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enant des propositions juxtaposé</w:t>
            </w:r>
            <w:r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es.</w:t>
            </w:r>
          </w:p>
          <w:p w:rsidR="005371E1" w:rsidRPr="00420D55" w:rsidRDefault="005371E1" w:rsidP="00B942FA">
            <w:pPr>
              <w:spacing w:after="0" w:line="240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5:</w:t>
            </w:r>
            <w:r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B942FA"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 comp</w:t>
            </w:r>
            <w:r w:rsidR="00B942FA">
              <w:rPr>
                <w:rFonts w:ascii="Times New Roman" w:eastAsia="Times New Roman" w:hAnsi="Times New Roman" w:cs="Times New Roman"/>
                <w:sz w:val="24"/>
                <w:lang w:val="fr-FR"/>
              </w:rPr>
              <w:t>renant des propositions coordoné</w:t>
            </w:r>
            <w:r w:rsidR="00B942FA"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es</w:t>
            </w:r>
            <w:r w:rsidR="002F5F24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2FA" w:rsidRPr="00420D55" w:rsidRDefault="005371E1" w:rsidP="00B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b/>
                <w:sz w:val="24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B942FA" w:rsidRPr="00420D55">
              <w:rPr>
                <w:rFonts w:ascii="Times New Roman" w:eastAsia="Times New Roman" w:hAnsi="Times New Roman" w:cs="Times New Roman"/>
                <w:sz w:val="24"/>
                <w:lang w:val="fr-FR"/>
              </w:rPr>
              <w:t>La mise en opposition.</w:t>
            </w:r>
          </w:p>
          <w:p w:rsidR="00C30996" w:rsidRDefault="005371E1" w:rsidP="00F93A3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420D5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Практическое</w:t>
            </w:r>
            <w:r w:rsidRPr="00B942FA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 w:rsidRPr="00420D55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B942FA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12</w:t>
            </w:r>
            <w:r w:rsidR="00B942FA"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</w:p>
          <w:p w:rsidR="005371E1" w:rsidRPr="00B942FA" w:rsidRDefault="00B942FA" w:rsidP="00F93A3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Phrase comprenant une proposition principale et p</w:t>
            </w:r>
            <w:r>
              <w:rPr>
                <w:rFonts w:ascii="Times New Roman" w:eastAsia="Times New Roman" w:hAnsi="Times New Roman" w:cs="Times New Roman"/>
                <w:sz w:val="24"/>
                <w:lang w:val="fr-FR"/>
              </w:rPr>
              <w:t>lusieurs propositions subordonné</w:t>
            </w:r>
            <w:r w:rsidRPr="003F3F19">
              <w:rPr>
                <w:rFonts w:ascii="Times New Roman" w:eastAsia="Times New Roman" w:hAnsi="Times New Roman" w:cs="Times New Roman"/>
                <w:sz w:val="24"/>
                <w:lang w:val="fr-FR"/>
              </w:rPr>
              <w:t>es.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996" w:rsidRPr="00C30996" w:rsidRDefault="005371E1" w:rsidP="00C3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A4F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Лекция 13. </w:t>
            </w:r>
            <w:proofErr w:type="spellStart"/>
            <w:r w:rsidR="00C30996" w:rsidRPr="00C30996">
              <w:rPr>
                <w:rFonts w:ascii="Times New Roman" w:eastAsia="Times New Roman" w:hAnsi="Times New Roman" w:cs="Times New Roman"/>
                <w:sz w:val="24"/>
              </w:rPr>
              <w:t>Groupe</w:t>
            </w:r>
            <w:proofErr w:type="spellEnd"/>
            <w:r w:rsidR="00C30996" w:rsidRPr="00C309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30996" w:rsidRPr="00C30996">
              <w:rPr>
                <w:rFonts w:ascii="Times New Roman" w:eastAsia="Times New Roman" w:hAnsi="Times New Roman" w:cs="Times New Roman"/>
                <w:sz w:val="24"/>
              </w:rPr>
              <w:t>de</w:t>
            </w:r>
            <w:proofErr w:type="spellEnd"/>
            <w:r w:rsidR="00C30996" w:rsidRPr="00C309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30996" w:rsidRPr="00C30996">
              <w:rPr>
                <w:rFonts w:ascii="Times New Roman" w:eastAsia="Times New Roman" w:hAnsi="Times New Roman" w:cs="Times New Roman"/>
                <w:sz w:val="24"/>
              </w:rPr>
              <w:t>mots</w:t>
            </w:r>
            <w:proofErr w:type="spellEnd"/>
            <w:r w:rsidR="00C30996" w:rsidRPr="00C3099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62340" w:rsidRPr="00C30996" w:rsidRDefault="00C30996" w:rsidP="00C3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C30996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Proposition simple. </w:t>
            </w:r>
          </w:p>
          <w:p w:rsidR="00C30996" w:rsidRDefault="005371E1" w:rsidP="00F93A31">
            <w:pPr>
              <w:spacing w:after="0" w:line="240" w:lineRule="auto"/>
              <w:rPr>
                <w:lang w:val="fr-FR"/>
              </w:rPr>
            </w:pPr>
            <w:r w:rsidRPr="00FA4F24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C3099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 w:rsidRPr="00FA4F24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C3099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1</w:t>
            </w:r>
            <w:r w:rsidR="00FF30D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>3</w:t>
            </w:r>
            <w:r w:rsidR="00C30996" w:rsidRPr="00C30996">
              <w:rPr>
                <w:lang w:val="fr-FR"/>
              </w:rPr>
              <w:t xml:space="preserve"> </w:t>
            </w:r>
          </w:p>
          <w:p w:rsidR="00C30996" w:rsidRPr="00C30996" w:rsidRDefault="00FF30D6" w:rsidP="00F93A31">
            <w:pPr>
              <w:spacing w:after="0" w:line="240" w:lineRule="auto"/>
              <w:rPr>
                <w:lang w:val="fr-FR"/>
              </w:rPr>
            </w:pPr>
            <w:r w:rsidRPr="00C30996">
              <w:rPr>
                <w:rFonts w:ascii="Times New Roman" w:eastAsia="Times New Roman" w:hAnsi="Times New Roman" w:cs="Times New Roman"/>
                <w:sz w:val="24"/>
                <w:lang w:val="fr-FR"/>
              </w:rPr>
              <w:t>Les groupes de mots libres</w:t>
            </w:r>
          </w:p>
          <w:p w:rsidR="00F62340" w:rsidRPr="00FF30D6" w:rsidRDefault="005371E1" w:rsidP="00F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C3099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6:</w:t>
            </w:r>
            <w:r w:rsidRPr="00C30996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FF30D6" w:rsidRPr="00FF30D6">
              <w:rPr>
                <w:rFonts w:ascii="Times New Roman" w:eastAsia="Times New Roman" w:hAnsi="Times New Roman" w:cs="Times New Roman"/>
                <w:sz w:val="24"/>
                <w:lang w:val="fr-FR"/>
              </w:rPr>
              <w:t>Sujet et predicat. Ordre des mots</w:t>
            </w:r>
          </w:p>
          <w:p w:rsidR="005371E1" w:rsidRPr="00FF30D6" w:rsidRDefault="005371E1" w:rsidP="00F62340">
            <w:pPr>
              <w:spacing w:after="0" w:line="240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FF30D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3:</w:t>
            </w:r>
            <w:r w:rsidRPr="00FF30D6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FF30D6" w:rsidRPr="00FF30D6">
              <w:rPr>
                <w:rFonts w:ascii="Times New Roman" w:eastAsia="Times New Roman" w:hAnsi="Times New Roman" w:cs="Times New Roman"/>
                <w:sz w:val="24"/>
                <w:lang w:val="fr-FR"/>
              </w:rPr>
              <w:t>Classification des proposition d'apres leur structure</w:t>
            </w:r>
            <w:r w:rsidR="00FF30D6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Pr="0033372D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Лекция</w:t>
            </w:r>
            <w:proofErr w:type="spellEnd"/>
            <w:r w:rsidRPr="00FF30D6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14. </w:t>
            </w:r>
            <w:r w:rsidR="00FF30D6" w:rsidRPr="00FF30D6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Classification des proposition d'apres leur structure. </w:t>
            </w:r>
            <w:r w:rsidR="00FF30D6" w:rsidRPr="00FF30D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Proposition a un </w:t>
            </w:r>
            <w:proofErr w:type="spellStart"/>
            <w:r w:rsidR="00FF30D6" w:rsidRPr="00FF30D6">
              <w:rPr>
                <w:rFonts w:ascii="Times New Roman" w:eastAsia="Times New Roman" w:hAnsi="Times New Roman" w:cs="Times New Roman"/>
                <w:sz w:val="24"/>
                <w:lang w:val="en-US"/>
              </w:rPr>
              <w:t>terme</w:t>
            </w:r>
            <w:proofErr w:type="spellEnd"/>
            <w:r w:rsidR="00FF30D6" w:rsidRPr="00FF30D6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337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Практическое</w:t>
            </w:r>
            <w:proofErr w:type="spellEnd"/>
            <w:r w:rsidRPr="003337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337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занятие</w:t>
            </w:r>
            <w:proofErr w:type="spellEnd"/>
            <w:r w:rsidRPr="003337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  <w:p w:rsidR="00FF30D6" w:rsidRPr="00FF30D6" w:rsidRDefault="00FF30D6" w:rsidP="00FF3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0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Propositions a un termes </w:t>
            </w:r>
            <w:r w:rsidRPr="00FF30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reduits. Propositions a deux termes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51F" w:rsidRPr="007B351F" w:rsidRDefault="005371E1" w:rsidP="007B3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</w:pPr>
            <w:r w:rsidRPr="00967D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B351F">
              <w:rPr>
                <w:rFonts w:ascii="Times New Roman" w:eastAsia="Times New Roman" w:hAnsi="Times New Roman" w:cs="Times New Roman"/>
                <w:b/>
                <w:sz w:val="24"/>
              </w:rPr>
              <w:t>Лекция</w:t>
            </w:r>
            <w:r w:rsidR="007B351F" w:rsidRPr="007B351F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15. </w:t>
            </w:r>
          </w:p>
          <w:p w:rsidR="005371E1" w:rsidRPr="007B351F" w:rsidRDefault="00FF30D6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Le verbe et ses catégories grammaticales</w:t>
            </w:r>
            <w:r w:rsid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  <w:p w:rsidR="005371E1" w:rsidRPr="0033372D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15</w:t>
            </w:r>
          </w:p>
          <w:p w:rsidR="005371E1" w:rsidRPr="007B351F" w:rsidRDefault="007B351F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La</w:t>
            </w:r>
            <w:r w:rsidRPr="007B35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cat</w:t>
            </w:r>
            <w:r w:rsidRPr="007B351F">
              <w:rPr>
                <w:rFonts w:ascii="Times New Roman" w:eastAsia="Times New Roman" w:hAnsi="Times New Roman" w:cs="Times New Roman"/>
                <w:sz w:val="24"/>
              </w:rPr>
              <w:t>é</w:t>
            </w: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gorie</w:t>
            </w:r>
            <w:r w:rsidRPr="007B35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de</w:t>
            </w:r>
            <w:r w:rsidRPr="007B35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la</w:t>
            </w:r>
            <w:r w:rsidRPr="007B35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voix</w:t>
            </w:r>
            <w:r w:rsidRPr="007B35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Le mode.</w:t>
            </w:r>
          </w:p>
          <w:p w:rsidR="005371E1" w:rsidRPr="007B351F" w:rsidRDefault="005371E1" w:rsidP="00F62340">
            <w:pPr>
              <w:spacing w:after="0" w:line="240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СРМП</w:t>
            </w:r>
            <w:r w:rsidRPr="007B351F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– 7:</w:t>
            </w:r>
            <w:r w:rsidR="007B351F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</w:t>
            </w:r>
            <w:r w:rsidR="007B351F" w:rsidRP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Le temps et l’aspect</w:t>
            </w:r>
            <w:r w:rsidR="007B351F">
              <w:rPr>
                <w:rFonts w:ascii="Times New Roman" w:eastAsia="Times New Roman" w:hAnsi="Times New Roman" w:cs="Times New Roman"/>
                <w:sz w:val="24"/>
                <w:lang w:val="fr-FR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Рубежный контроль 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5371E1" w:rsidTr="00F93A31">
        <w:trPr>
          <w:trHeight w:val="1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E1" w:rsidRDefault="005371E1" w:rsidP="00F93A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E1" w:rsidRDefault="005371E1" w:rsidP="00F93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</w:tbl>
    <w:p w:rsidR="00F62340" w:rsidRDefault="00F62340" w:rsidP="00537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62340" w:rsidRDefault="00F62340" w:rsidP="00537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62340" w:rsidRDefault="001708A3" w:rsidP="00537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метод</w:t>
      </w:r>
      <w:r w:rsidR="005371E1">
        <w:rPr>
          <w:rFonts w:ascii="Times New Roman" w:eastAsia="Times New Roman" w:hAnsi="Times New Roman" w:cs="Times New Roman"/>
          <w:sz w:val="24"/>
        </w:rPr>
        <w:t>бюро</w:t>
      </w:r>
      <w:proofErr w:type="spellEnd"/>
      <w:r w:rsidR="005371E1">
        <w:rPr>
          <w:rFonts w:ascii="Times New Roman" w:eastAsia="Times New Roman" w:hAnsi="Times New Roman" w:cs="Times New Roman"/>
          <w:sz w:val="24"/>
        </w:rPr>
        <w:tab/>
      </w:r>
      <w:r w:rsidR="005371E1">
        <w:rPr>
          <w:rFonts w:ascii="Times New Roman" w:eastAsia="Times New Roman" w:hAnsi="Times New Roman" w:cs="Times New Roman"/>
          <w:sz w:val="24"/>
        </w:rPr>
        <w:tab/>
      </w:r>
      <w:r w:rsidR="005371E1">
        <w:rPr>
          <w:rFonts w:ascii="Times New Roman" w:eastAsia="Times New Roman" w:hAnsi="Times New Roman" w:cs="Times New Roman"/>
          <w:sz w:val="24"/>
        </w:rPr>
        <w:tab/>
      </w:r>
      <w:r w:rsidR="005371E1">
        <w:rPr>
          <w:rFonts w:ascii="Times New Roman" w:eastAsia="Times New Roman" w:hAnsi="Times New Roman" w:cs="Times New Roman"/>
          <w:sz w:val="24"/>
        </w:rPr>
        <w:tab/>
        <w:t xml:space="preserve">                  </w:t>
      </w:r>
    </w:p>
    <w:p w:rsidR="005371E1" w:rsidRDefault="005371E1" w:rsidP="00537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Зав.кафедрой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F62340" w:rsidRPr="00F6234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proofErr w:type="spellStart"/>
      <w:r w:rsidR="00F62340" w:rsidRPr="00F62340">
        <w:rPr>
          <w:rFonts w:ascii="Times New Roman" w:eastAsia="Times New Roman" w:hAnsi="Times New Roman" w:cs="Times New Roman"/>
          <w:sz w:val="24"/>
        </w:rPr>
        <w:t>Мадиева</w:t>
      </w:r>
      <w:proofErr w:type="spellEnd"/>
      <w:r w:rsidR="00F62340" w:rsidRPr="00F62340">
        <w:rPr>
          <w:rFonts w:ascii="Times New Roman" w:eastAsia="Times New Roman" w:hAnsi="Times New Roman" w:cs="Times New Roman"/>
          <w:sz w:val="24"/>
        </w:rPr>
        <w:t xml:space="preserve"> Г.</w:t>
      </w:r>
      <w:r w:rsidR="00F62340">
        <w:rPr>
          <w:rFonts w:ascii="Times New Roman" w:eastAsia="Times New Roman" w:hAnsi="Times New Roman" w:cs="Times New Roman"/>
          <w:sz w:val="24"/>
        </w:rPr>
        <w:t>Б.</w: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5371E1" w:rsidRDefault="005371E1" w:rsidP="005371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Профессор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Сейдикенова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А.С.</w:t>
      </w:r>
      <w:proofErr w:type="gramEnd"/>
    </w:p>
    <w:p w:rsidR="005371E1" w:rsidRDefault="005371E1" w:rsidP="00537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  <w:bookmarkStart w:id="0" w:name="_GoBack"/>
      <w:bookmarkEnd w:id="0"/>
    </w:p>
    <w:p w:rsidR="005371E1" w:rsidRDefault="005371E1" w:rsidP="00537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1E1" w:rsidRDefault="005371E1" w:rsidP="005371E1">
      <w:pPr>
        <w:spacing w:after="0" w:line="240" w:lineRule="auto"/>
        <w:rPr>
          <w:rFonts w:ascii="Calibri" w:eastAsia="Calibri" w:hAnsi="Calibri" w:cs="Calibri"/>
          <w:b/>
          <w:color w:val="C00000"/>
        </w:rPr>
      </w:pPr>
    </w:p>
    <w:p w:rsidR="004F25B3" w:rsidRDefault="004F25B3"/>
    <w:sectPr w:rsidR="004F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262F9"/>
    <w:multiLevelType w:val="hybridMultilevel"/>
    <w:tmpl w:val="EF46EC34"/>
    <w:lvl w:ilvl="0" w:tplc="7BAAC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E36DC"/>
    <w:multiLevelType w:val="multilevel"/>
    <w:tmpl w:val="B6B0FC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E1"/>
    <w:rsid w:val="001708A3"/>
    <w:rsid w:val="002E42A5"/>
    <w:rsid w:val="002F5F24"/>
    <w:rsid w:val="003F3F19"/>
    <w:rsid w:val="00420D55"/>
    <w:rsid w:val="004F25B3"/>
    <w:rsid w:val="005371E1"/>
    <w:rsid w:val="005E63CF"/>
    <w:rsid w:val="007B351F"/>
    <w:rsid w:val="009231EC"/>
    <w:rsid w:val="00B942FA"/>
    <w:rsid w:val="00C30996"/>
    <w:rsid w:val="00DE2F90"/>
    <w:rsid w:val="00F62340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60740-6F28-424D-BCFF-78B624C5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E1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71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Сейдикенова Алмаш</cp:lastModifiedBy>
  <cp:revision>2</cp:revision>
  <dcterms:created xsi:type="dcterms:W3CDTF">2019-12-09T06:36:00Z</dcterms:created>
  <dcterms:modified xsi:type="dcterms:W3CDTF">2019-12-09T06:36:00Z</dcterms:modified>
</cp:coreProperties>
</file>